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F5" w:rsidRDefault="00C6169D" w:rsidP="006C256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-309880</wp:posOffset>
                </wp:positionV>
                <wp:extent cx="6539230" cy="2639695"/>
                <wp:effectExtent l="0" t="0" r="0" b="8255"/>
                <wp:wrapNone/>
                <wp:docPr id="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9230" cy="263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95A7F" w:rsidRDefault="00B74914">
                            <w:pPr>
                              <w:pStyle w:val="aa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129899D4" wp14:editId="035213A4">
                                  <wp:extent cx="603885" cy="1043940"/>
                                  <wp:effectExtent l="0" t="0" r="5715" b="381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885" cy="1043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95A7F" w:rsidRDefault="00F01F84">
                            <w:pPr>
                              <w:pStyle w:val="aa"/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СЛУЖБА ЗАПИСИ АКТОВ ГРАЖДАНСКОГО СОСТОЯНИЯ</w:t>
                            </w:r>
                          </w:p>
                          <w:p w:rsidR="00395A7F" w:rsidRDefault="00F01F84">
                            <w:pPr>
                              <w:pStyle w:val="aa"/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АСТРАХАНСКОЙ ОБЛАСТИ</w:t>
                            </w:r>
                          </w:p>
                          <w:p w:rsidR="00395A7F" w:rsidRDefault="00F01F84">
                            <w:pPr>
                              <w:pStyle w:val="aa"/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0"/>
                                <w:sz w:val="28"/>
                                <w:szCs w:val="28"/>
                              </w:rPr>
                              <w:t>РАСПОРЯЖЕНИЕ</w:t>
                            </w:r>
                          </w:p>
                          <w:p w:rsidR="00395A7F" w:rsidRDefault="00F01F84">
                            <w:pPr>
                              <w:pStyle w:val="a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</w:p>
                          <w:p w:rsidR="00395A7F" w:rsidRDefault="00A61F3A">
                            <w:pPr>
                              <w:pStyle w:val="aa"/>
                            </w:pPr>
                            <w:r>
                              <w:t xml:space="preserve">                              </w:t>
                            </w:r>
                            <w:r w:rsidR="00AA0DB3" w:rsidRPr="00AA0D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22.04.2020</w:t>
                            </w:r>
                            <w:r w:rsidRPr="00AA0D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</w:t>
                            </w:r>
                            <w:r w:rsidR="00AA0DB3" w:rsidRPr="00AA0D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01-11/036</w:t>
                            </w:r>
                          </w:p>
                        </w:txbxContent>
                      </wps:txbx>
                      <wps:bodyPr wrap="square"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38.2pt;margin-top:-24.4pt;width:514.9pt;height:20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" filled="f" stroked="f">
                <v:path arrowok="t"/>
                <v:textbox inset="2.5mm,1.25mm,2.5mm,1.25mm">
                  <w:txbxContent>
                    <w:p w:rsidR="00395A7F" w:rsidRDefault="00B74914">
                      <w:pPr>
                        <w:pStyle w:val="aa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129899D4" wp14:editId="035213A4">
                            <wp:extent cx="603885" cy="1043940"/>
                            <wp:effectExtent l="0" t="0" r="5715" b="381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3885" cy="1043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95A7F" w:rsidRDefault="00F01F84">
                      <w:pPr>
                        <w:pStyle w:val="aa"/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СЛУЖБА ЗАПИСИ АКТОВ ГРАЖДАНСКОГО СОСТОЯНИЯ</w:t>
                      </w:r>
                    </w:p>
                    <w:p w:rsidR="00395A7F" w:rsidRDefault="00F01F84">
                      <w:pPr>
                        <w:pStyle w:val="aa"/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АСТРАХАНСКОЙ ОБЛАСТИ</w:t>
                      </w:r>
                    </w:p>
                    <w:p w:rsidR="00395A7F" w:rsidRDefault="00F01F84">
                      <w:pPr>
                        <w:pStyle w:val="aa"/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0"/>
                          <w:sz w:val="28"/>
                          <w:szCs w:val="28"/>
                        </w:rPr>
                        <w:t>РАСПОРЯЖЕНИЕ</w:t>
                      </w:r>
                    </w:p>
                    <w:p w:rsidR="00395A7F" w:rsidRDefault="00F01F84">
                      <w:pPr>
                        <w:pStyle w:val="a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    </w:t>
                      </w:r>
                    </w:p>
                    <w:p w:rsidR="00395A7F" w:rsidRDefault="00A61F3A">
                      <w:pPr>
                        <w:pStyle w:val="aa"/>
                      </w:pPr>
                      <w:r>
                        <w:t xml:space="preserve">                              </w:t>
                      </w:r>
                      <w:r w:rsidR="00AA0DB3" w:rsidRPr="00AA0DB3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22.04.2020</w:t>
                      </w:r>
                      <w:r w:rsidRPr="00AA0D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</w:t>
                      </w:r>
                      <w:r w:rsidR="00AA0DB3" w:rsidRPr="00AA0DB3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01-11/036</w:t>
                      </w:r>
                    </w:p>
                  </w:txbxContent>
                </v:textbox>
              </v:rect>
            </w:pict>
          </mc:Fallback>
        </mc:AlternateContent>
      </w:r>
    </w:p>
    <w:p w:rsidR="00F01F84" w:rsidRDefault="00F01F84" w:rsidP="006C25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4F5" w:rsidRDefault="006C2567" w:rsidP="006C25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4F5" w:rsidRDefault="009844F5" w:rsidP="006C25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4F5" w:rsidRDefault="009844F5" w:rsidP="006C25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4F5" w:rsidRDefault="009844F5" w:rsidP="006C25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2567" w:rsidRDefault="006C2567" w:rsidP="006C256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C2567" w:rsidRDefault="006C2567" w:rsidP="006C256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B133D" w:rsidRDefault="001B133D" w:rsidP="006C256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C2567" w:rsidRDefault="006C2567" w:rsidP="006C256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6169D" w:rsidRDefault="00C6169D" w:rsidP="006C256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1F84" w:rsidRPr="00AA0DB3" w:rsidRDefault="00AA0DB3" w:rsidP="006C256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0DB3">
        <w:rPr>
          <w:rFonts w:ascii="Times New Roman" w:hAnsi="Times New Roman" w:cs="Times New Roman"/>
          <w:i/>
          <w:sz w:val="28"/>
          <w:szCs w:val="28"/>
        </w:rPr>
        <w:t>(в редакции распоряжения от 09.06.2021 № 01-06/044)</w:t>
      </w:r>
    </w:p>
    <w:p w:rsidR="006C2567" w:rsidRDefault="006C2567" w:rsidP="006C2567">
      <w:pPr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F01F84" w:rsidRDefault="006C2567" w:rsidP="006C2567">
      <w:pPr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коллегии </w:t>
      </w:r>
      <w:r w:rsidRPr="00F55DC5">
        <w:rPr>
          <w:rFonts w:ascii="Times New Roman" w:hAnsi="Times New Roman" w:cs="Times New Roman"/>
          <w:sz w:val="28"/>
          <w:szCs w:val="28"/>
        </w:rPr>
        <w:t>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55DC5">
        <w:rPr>
          <w:rFonts w:ascii="Times New Roman" w:hAnsi="Times New Roman" w:cs="Times New Roman"/>
          <w:sz w:val="28"/>
          <w:szCs w:val="28"/>
        </w:rPr>
        <w:t xml:space="preserve"> записи актов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F55DC5">
        <w:rPr>
          <w:rFonts w:ascii="Times New Roman" w:hAnsi="Times New Roman" w:cs="Times New Roman"/>
          <w:sz w:val="28"/>
          <w:szCs w:val="28"/>
        </w:rPr>
        <w:t>стояния Астр</w:t>
      </w:r>
      <w:r w:rsidRPr="00F55DC5">
        <w:rPr>
          <w:rFonts w:ascii="Times New Roman" w:hAnsi="Times New Roman" w:cs="Times New Roman"/>
          <w:sz w:val="28"/>
          <w:szCs w:val="28"/>
        </w:rPr>
        <w:t>а</w:t>
      </w:r>
      <w:r w:rsidRPr="00F55DC5">
        <w:rPr>
          <w:rFonts w:ascii="Times New Roman" w:hAnsi="Times New Roman" w:cs="Times New Roman"/>
          <w:sz w:val="28"/>
          <w:szCs w:val="28"/>
        </w:rPr>
        <w:t>ханской области</w:t>
      </w:r>
    </w:p>
    <w:p w:rsidR="006C2567" w:rsidRDefault="006C2567" w:rsidP="006C2567">
      <w:pPr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6C2567" w:rsidRDefault="006C2567" w:rsidP="006C2567">
      <w:pPr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6C2567" w:rsidRDefault="006C2567" w:rsidP="006C2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подпунктом 2.2 пункта 2 </w:t>
      </w:r>
      <w:r w:rsidRPr="008E6ABE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Pr="008E6ABE">
        <w:rPr>
          <w:rFonts w:ascii="Times New Roman" w:hAnsi="Times New Roman"/>
          <w:sz w:val="28"/>
          <w:szCs w:val="28"/>
        </w:rPr>
        <w:t xml:space="preserve"> о службе записи актов гражданского состояния Астраханской области, утвержденного пост</w:t>
      </w:r>
      <w:r w:rsidRPr="008E6ABE">
        <w:rPr>
          <w:rFonts w:ascii="Times New Roman" w:hAnsi="Times New Roman"/>
          <w:sz w:val="28"/>
          <w:szCs w:val="28"/>
        </w:rPr>
        <w:t>а</w:t>
      </w:r>
      <w:r w:rsidRPr="008E6ABE">
        <w:rPr>
          <w:rFonts w:ascii="Times New Roman" w:hAnsi="Times New Roman"/>
          <w:sz w:val="28"/>
          <w:szCs w:val="28"/>
        </w:rPr>
        <w:t>новление</w:t>
      </w:r>
      <w:r>
        <w:rPr>
          <w:rFonts w:ascii="Times New Roman" w:hAnsi="Times New Roman"/>
          <w:sz w:val="28"/>
          <w:szCs w:val="28"/>
        </w:rPr>
        <w:t>м</w:t>
      </w:r>
      <w:r w:rsidRPr="008E6ABE">
        <w:rPr>
          <w:rFonts w:ascii="Times New Roman" w:hAnsi="Times New Roman"/>
          <w:sz w:val="28"/>
          <w:szCs w:val="28"/>
        </w:rPr>
        <w:t xml:space="preserve"> Правительства Астраханской области от 31.03.2005 </w:t>
      </w:r>
      <w:r>
        <w:rPr>
          <w:rFonts w:ascii="Times New Roman" w:hAnsi="Times New Roman"/>
          <w:sz w:val="28"/>
          <w:szCs w:val="28"/>
        </w:rPr>
        <w:t>№</w:t>
      </w:r>
      <w:r w:rsidRPr="008E6ABE">
        <w:rPr>
          <w:rFonts w:ascii="Times New Roman" w:hAnsi="Times New Roman"/>
          <w:sz w:val="28"/>
          <w:szCs w:val="28"/>
        </w:rPr>
        <w:t xml:space="preserve"> 41-П</w:t>
      </w:r>
      <w:r>
        <w:rPr>
          <w:rFonts w:ascii="Times New Roman" w:hAnsi="Times New Roman"/>
          <w:sz w:val="28"/>
          <w:szCs w:val="28"/>
        </w:rPr>
        <w:t>:</w:t>
      </w:r>
    </w:p>
    <w:p w:rsidR="006C2567" w:rsidRPr="008E6ABE" w:rsidRDefault="006C2567" w:rsidP="006C2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E6ABE">
        <w:rPr>
          <w:rFonts w:ascii="Times New Roman" w:hAnsi="Times New Roman"/>
          <w:sz w:val="28"/>
          <w:szCs w:val="28"/>
        </w:rPr>
        <w:t>Создать коллегию служб</w:t>
      </w:r>
      <w:r>
        <w:rPr>
          <w:rFonts w:ascii="Times New Roman" w:hAnsi="Times New Roman"/>
          <w:sz w:val="28"/>
          <w:szCs w:val="28"/>
        </w:rPr>
        <w:t>ы</w:t>
      </w:r>
      <w:r w:rsidRPr="008E6ABE">
        <w:rPr>
          <w:rFonts w:ascii="Times New Roman" w:hAnsi="Times New Roman"/>
          <w:sz w:val="28"/>
          <w:szCs w:val="28"/>
        </w:rPr>
        <w:t xml:space="preserve"> записи актов гражданского состояния Ас</w:t>
      </w:r>
      <w:r w:rsidRPr="008E6ABE">
        <w:rPr>
          <w:rFonts w:ascii="Times New Roman" w:hAnsi="Times New Roman"/>
          <w:sz w:val="28"/>
          <w:szCs w:val="28"/>
        </w:rPr>
        <w:t>т</w:t>
      </w:r>
      <w:r w:rsidRPr="008E6ABE">
        <w:rPr>
          <w:rFonts w:ascii="Times New Roman" w:hAnsi="Times New Roman"/>
          <w:sz w:val="28"/>
          <w:szCs w:val="28"/>
        </w:rPr>
        <w:t>раханской области.</w:t>
      </w:r>
    </w:p>
    <w:p w:rsidR="006C2567" w:rsidRPr="008E6ABE" w:rsidRDefault="006C2567" w:rsidP="006C2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E6ABE">
        <w:rPr>
          <w:rFonts w:ascii="Times New Roman" w:hAnsi="Times New Roman"/>
          <w:sz w:val="28"/>
          <w:szCs w:val="28"/>
        </w:rPr>
        <w:t>Утвердить прилагаемое Положение о коллегии служб</w:t>
      </w:r>
      <w:r>
        <w:rPr>
          <w:rFonts w:ascii="Times New Roman" w:hAnsi="Times New Roman"/>
          <w:sz w:val="28"/>
          <w:szCs w:val="28"/>
        </w:rPr>
        <w:t>ы</w:t>
      </w:r>
      <w:r w:rsidRPr="008E6ABE">
        <w:rPr>
          <w:rFonts w:ascii="Times New Roman" w:hAnsi="Times New Roman"/>
          <w:sz w:val="28"/>
          <w:szCs w:val="28"/>
        </w:rPr>
        <w:t xml:space="preserve"> записи актов гражданского состояния Астраханской области.</w:t>
      </w:r>
    </w:p>
    <w:p w:rsidR="006C2567" w:rsidRDefault="006C2567" w:rsidP="006C2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E6AB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ризнать утратившими силу приказы службы ЗАГС Астраханской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ласти:</w:t>
      </w:r>
    </w:p>
    <w:p w:rsidR="006C2567" w:rsidRDefault="006C2567" w:rsidP="006C2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30.06.2005 № 01-7/58А «Об утверждении Положения</w:t>
      </w:r>
      <w:r w:rsidRPr="008E6ABE">
        <w:rPr>
          <w:rFonts w:ascii="Times New Roman" w:hAnsi="Times New Roman"/>
          <w:sz w:val="28"/>
          <w:szCs w:val="28"/>
        </w:rPr>
        <w:t xml:space="preserve"> о коллегии служб</w:t>
      </w:r>
      <w:r>
        <w:rPr>
          <w:rFonts w:ascii="Times New Roman" w:hAnsi="Times New Roman"/>
          <w:sz w:val="28"/>
          <w:szCs w:val="28"/>
        </w:rPr>
        <w:t>ы</w:t>
      </w:r>
      <w:r w:rsidRPr="008E6ABE">
        <w:rPr>
          <w:rFonts w:ascii="Times New Roman" w:hAnsi="Times New Roman"/>
          <w:sz w:val="28"/>
          <w:szCs w:val="28"/>
        </w:rPr>
        <w:t xml:space="preserve"> записи актов гражданского состояния Астраханской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6C2567" w:rsidRPr="008E6ABE" w:rsidRDefault="006C2567" w:rsidP="006C2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27.10.2008 № 01-8/130 «О внесении изменений в Положение</w:t>
      </w:r>
      <w:r w:rsidRPr="008E6ABE">
        <w:rPr>
          <w:rFonts w:ascii="Times New Roman" w:hAnsi="Times New Roman"/>
          <w:sz w:val="28"/>
          <w:szCs w:val="28"/>
        </w:rPr>
        <w:t xml:space="preserve"> о колл</w:t>
      </w:r>
      <w:r w:rsidRPr="008E6ABE">
        <w:rPr>
          <w:rFonts w:ascii="Times New Roman" w:hAnsi="Times New Roman"/>
          <w:sz w:val="28"/>
          <w:szCs w:val="28"/>
        </w:rPr>
        <w:t>е</w:t>
      </w:r>
      <w:r w:rsidRPr="008E6ABE">
        <w:rPr>
          <w:rFonts w:ascii="Times New Roman" w:hAnsi="Times New Roman"/>
          <w:sz w:val="28"/>
          <w:szCs w:val="28"/>
        </w:rPr>
        <w:t>гии служб</w:t>
      </w:r>
      <w:r>
        <w:rPr>
          <w:rFonts w:ascii="Times New Roman" w:hAnsi="Times New Roman"/>
          <w:sz w:val="28"/>
          <w:szCs w:val="28"/>
        </w:rPr>
        <w:t>ы</w:t>
      </w:r>
      <w:r w:rsidRPr="008E6ABE">
        <w:rPr>
          <w:rFonts w:ascii="Times New Roman" w:hAnsi="Times New Roman"/>
          <w:sz w:val="28"/>
          <w:szCs w:val="28"/>
        </w:rPr>
        <w:t xml:space="preserve"> записи актов гражданского состояния Астраханской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6C2567" w:rsidRDefault="006C2567" w:rsidP="006C2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Отделу правового и кадрового обеспечения службы </w:t>
      </w:r>
      <w:r w:rsidRPr="00CD6DB0">
        <w:rPr>
          <w:rFonts w:ascii="Times New Roman" w:hAnsi="Times New Roman"/>
          <w:sz w:val="28"/>
          <w:szCs w:val="28"/>
        </w:rPr>
        <w:t>записи актов гра</w:t>
      </w:r>
      <w:r w:rsidRPr="00CD6DB0">
        <w:rPr>
          <w:rFonts w:ascii="Times New Roman" w:hAnsi="Times New Roman"/>
          <w:sz w:val="28"/>
          <w:szCs w:val="28"/>
        </w:rPr>
        <w:t>ж</w:t>
      </w:r>
      <w:r w:rsidRPr="00CD6DB0">
        <w:rPr>
          <w:rFonts w:ascii="Times New Roman" w:hAnsi="Times New Roman"/>
          <w:sz w:val="28"/>
          <w:szCs w:val="28"/>
        </w:rPr>
        <w:t>данского состояния Астраханской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трехдневный срок</w:t>
      </w:r>
      <w:r>
        <w:rPr>
          <w:rFonts w:ascii="Times New Roman" w:hAnsi="Times New Roman"/>
          <w:sz w:val="28"/>
          <w:szCs w:val="28"/>
        </w:rPr>
        <w:t xml:space="preserve"> направить копию настоящего распоряжения:</w:t>
      </w:r>
    </w:p>
    <w:p w:rsidR="006C2567" w:rsidRDefault="006C2567" w:rsidP="006C2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структурные подразделения службы записи актов гражданского сост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яния Астраханской области;</w:t>
      </w:r>
    </w:p>
    <w:p w:rsidR="006C2567" w:rsidRDefault="006C2567" w:rsidP="006C2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членам коллегии.</w:t>
      </w:r>
    </w:p>
    <w:p w:rsidR="006C2567" w:rsidRDefault="006C2567" w:rsidP="006C2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Отделу учета, хранения и обработки информации службы записи актов гражданского состояния Астраханской области в трехдневный срок разместить на официальном сайте службы записи актов гражданского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стояния Астраханской области в информационно-телекоммуникационной сети Интернет </w:t>
      </w:r>
      <w:r w:rsidRPr="008E6ABE">
        <w:rPr>
          <w:rFonts w:ascii="Times New Roman" w:hAnsi="Times New Roman" w:cs="Times New Roman"/>
          <w:sz w:val="28"/>
          <w:szCs w:val="28"/>
        </w:rPr>
        <w:t>http://zags.astrobl.ru</w:t>
      </w:r>
      <w:r>
        <w:rPr>
          <w:rFonts w:ascii="Times New Roman" w:hAnsi="Times New Roman" w:cs="Times New Roman"/>
          <w:sz w:val="28"/>
          <w:szCs w:val="28"/>
        </w:rPr>
        <w:t xml:space="preserve"> текст настоящего распоряжения в подразделе «Нормативные правовые документы» раздела «О службе».</w:t>
      </w:r>
    </w:p>
    <w:p w:rsidR="006C2567" w:rsidRDefault="006C2567" w:rsidP="006C2567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2567" w:rsidRDefault="006C2567" w:rsidP="006C2567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1F84" w:rsidRPr="00F01F84" w:rsidRDefault="006C2567" w:rsidP="001B133D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     М.О. Каширова</w:t>
      </w:r>
    </w:p>
    <w:tbl>
      <w:tblPr>
        <w:tblStyle w:val="ab"/>
        <w:tblpPr w:leftFromText="180" w:rightFromText="180" w:vertAnchor="text" w:horzAnchor="page" w:tblpX="627" w:tblpY="147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</w:tblGrid>
      <w:tr w:rsidR="009844F5" w:rsidTr="009844F5">
        <w:trPr>
          <w:cantSplit/>
          <w:trHeight w:val="265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9844F5" w:rsidRDefault="009844F5" w:rsidP="006C2567">
            <w:pPr>
              <w:tabs>
                <w:tab w:val="left" w:pos="1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33D" w:rsidRDefault="001B133D" w:rsidP="001B133D">
      <w:pPr>
        <w:pStyle w:val="af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1B133D" w:rsidRDefault="001B133D" w:rsidP="001B133D">
      <w:pPr>
        <w:pStyle w:val="af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службы ЗАГС Астраханской области</w:t>
      </w:r>
    </w:p>
    <w:p w:rsidR="001B133D" w:rsidRDefault="001B133D" w:rsidP="001B133D">
      <w:pPr>
        <w:pStyle w:val="af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22.04.2020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1B133D">
        <w:rPr>
          <w:rFonts w:ascii="Times New Roman" w:hAnsi="Times New Roman"/>
          <w:sz w:val="28"/>
          <w:szCs w:val="28"/>
        </w:rPr>
        <w:t>01-11/036</w:t>
      </w:r>
    </w:p>
    <w:p w:rsidR="001B133D" w:rsidRDefault="001B133D" w:rsidP="001B133D">
      <w:pPr>
        <w:pStyle w:val="af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1B133D" w:rsidRDefault="001B133D" w:rsidP="001B133D">
      <w:pPr>
        <w:pStyle w:val="af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1B133D" w:rsidRDefault="001B133D" w:rsidP="001B133D">
      <w:pPr>
        <w:pStyle w:val="af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1B133D" w:rsidRPr="00C753BD" w:rsidRDefault="001B133D" w:rsidP="001B133D">
      <w:pPr>
        <w:pStyle w:val="af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753BD">
        <w:rPr>
          <w:rFonts w:ascii="Times New Roman" w:hAnsi="Times New Roman"/>
          <w:sz w:val="28"/>
          <w:szCs w:val="28"/>
        </w:rPr>
        <w:t xml:space="preserve">Положение о коллегии </w:t>
      </w:r>
    </w:p>
    <w:p w:rsidR="001B133D" w:rsidRPr="00C753BD" w:rsidRDefault="001B133D" w:rsidP="001B133D">
      <w:pPr>
        <w:pStyle w:val="af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753BD">
        <w:rPr>
          <w:rFonts w:ascii="Times New Roman" w:hAnsi="Times New Roman"/>
          <w:sz w:val="28"/>
          <w:szCs w:val="28"/>
        </w:rPr>
        <w:t xml:space="preserve">службы записи актов гражданского состояния Астраханской области </w:t>
      </w:r>
    </w:p>
    <w:p w:rsidR="001B133D" w:rsidRDefault="001B133D" w:rsidP="001B133D">
      <w:pPr>
        <w:pStyle w:val="af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1B133D" w:rsidRPr="00742FB6" w:rsidRDefault="001B133D" w:rsidP="001B133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2FB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B133D" w:rsidRPr="00742FB6" w:rsidRDefault="001B133D" w:rsidP="001B1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133D" w:rsidRPr="00742FB6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B6">
        <w:rPr>
          <w:rFonts w:ascii="Times New Roman" w:hAnsi="Times New Roman" w:cs="Times New Roman"/>
          <w:sz w:val="28"/>
          <w:szCs w:val="28"/>
        </w:rPr>
        <w:t xml:space="preserve">1.1. Коллегия </w:t>
      </w:r>
      <w:r w:rsidRPr="008E6ABE">
        <w:rPr>
          <w:rFonts w:ascii="Times New Roman" w:hAnsi="Times New Roman"/>
          <w:sz w:val="28"/>
          <w:szCs w:val="28"/>
        </w:rPr>
        <w:t>служб</w:t>
      </w:r>
      <w:r>
        <w:rPr>
          <w:rFonts w:ascii="Times New Roman" w:hAnsi="Times New Roman"/>
          <w:sz w:val="28"/>
          <w:szCs w:val="28"/>
        </w:rPr>
        <w:t>ы</w:t>
      </w:r>
      <w:r w:rsidRPr="008E6ABE">
        <w:rPr>
          <w:rFonts w:ascii="Times New Roman" w:hAnsi="Times New Roman"/>
          <w:sz w:val="28"/>
          <w:szCs w:val="28"/>
        </w:rPr>
        <w:t xml:space="preserve"> записи актов гражданского состояния Астраханской области</w:t>
      </w:r>
      <w:r w:rsidRPr="00742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742FB6">
        <w:rPr>
          <w:rFonts w:ascii="Times New Roman" w:hAnsi="Times New Roman" w:cs="Times New Roman"/>
          <w:sz w:val="28"/>
          <w:szCs w:val="28"/>
        </w:rPr>
        <w:t>коллегия</w:t>
      </w:r>
      <w:r>
        <w:rPr>
          <w:rFonts w:ascii="Times New Roman" w:hAnsi="Times New Roman" w:cs="Times New Roman"/>
          <w:sz w:val="28"/>
          <w:szCs w:val="28"/>
        </w:rPr>
        <w:t>, служба</w:t>
      </w:r>
      <w:r w:rsidRPr="00742FB6">
        <w:rPr>
          <w:rFonts w:ascii="Times New Roman" w:hAnsi="Times New Roman" w:cs="Times New Roman"/>
          <w:sz w:val="28"/>
          <w:szCs w:val="28"/>
        </w:rPr>
        <w:t>) образуется в целях: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обсуждения наиболее важных вопросов по основным направлениям деятельности службы;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разработки рекомендаций и предложений по оптимизации работы органов ЗАГС Астраханской области;</w:t>
      </w:r>
    </w:p>
    <w:p w:rsidR="001B133D" w:rsidRPr="00742FB6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обеспечения взаимодействия с исполнительными органами государственной власти Астраханской области, органами местного самоуправления Астраханской области, организациями, в том числе общественными, и объединениями граждан.</w:t>
      </w:r>
    </w:p>
    <w:p w:rsidR="001B133D" w:rsidRPr="00742FB6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B6">
        <w:rPr>
          <w:rFonts w:ascii="Times New Roman" w:hAnsi="Times New Roman" w:cs="Times New Roman"/>
          <w:sz w:val="28"/>
          <w:szCs w:val="28"/>
        </w:rPr>
        <w:t>1.2. Коллегия является постоянно действующим совещательным органом</w:t>
      </w:r>
      <w:r w:rsidRPr="00B95313">
        <w:rPr>
          <w:rFonts w:ascii="Times New Roman" w:hAnsi="Times New Roman"/>
          <w:sz w:val="28"/>
          <w:szCs w:val="28"/>
        </w:rPr>
        <w:t xml:space="preserve"> </w:t>
      </w:r>
      <w:r w:rsidRPr="008E6ABE">
        <w:rPr>
          <w:rFonts w:ascii="Times New Roman" w:hAnsi="Times New Roman"/>
          <w:sz w:val="28"/>
          <w:szCs w:val="28"/>
        </w:rPr>
        <w:t>служб</w:t>
      </w:r>
      <w:r>
        <w:rPr>
          <w:rFonts w:ascii="Times New Roman" w:hAnsi="Times New Roman"/>
          <w:sz w:val="28"/>
          <w:szCs w:val="28"/>
        </w:rPr>
        <w:t>ы.</w:t>
      </w:r>
      <w:r w:rsidRPr="008E6ABE">
        <w:rPr>
          <w:rFonts w:ascii="Times New Roman" w:hAnsi="Times New Roman"/>
          <w:sz w:val="28"/>
          <w:szCs w:val="28"/>
        </w:rPr>
        <w:t xml:space="preserve"> </w:t>
      </w:r>
    </w:p>
    <w:p w:rsidR="001B133D" w:rsidRPr="00742FB6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742FB6">
        <w:rPr>
          <w:rFonts w:ascii="Times New Roman" w:hAnsi="Times New Roman" w:cs="Times New Roman"/>
          <w:sz w:val="28"/>
          <w:szCs w:val="28"/>
        </w:rPr>
        <w:t xml:space="preserve">. В своей </w:t>
      </w:r>
      <w:r w:rsidRPr="00B95313">
        <w:rPr>
          <w:rFonts w:ascii="Times New Roman" w:hAnsi="Times New Roman" w:cs="Times New Roman"/>
          <w:sz w:val="28"/>
          <w:szCs w:val="28"/>
        </w:rPr>
        <w:t xml:space="preserve">практической деятельности коллегия руководствуется Конституцией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B95313">
        <w:rPr>
          <w:rFonts w:ascii="Times New Roman" w:hAnsi="Times New Roman" w:cs="Times New Roman"/>
          <w:sz w:val="28"/>
          <w:szCs w:val="28"/>
        </w:rPr>
        <w:t xml:space="preserve">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Уставом Астраханской области, законами и иными нормативными актами Астраханской области,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5313">
        <w:rPr>
          <w:rFonts w:ascii="Times New Roman" w:hAnsi="Times New Roman" w:cs="Times New Roman"/>
          <w:sz w:val="28"/>
          <w:szCs w:val="28"/>
        </w:rPr>
        <w:t xml:space="preserve">оложением о службе, а также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5313">
        <w:rPr>
          <w:rFonts w:ascii="Times New Roman" w:hAnsi="Times New Roman" w:cs="Times New Roman"/>
          <w:sz w:val="28"/>
          <w:szCs w:val="28"/>
        </w:rPr>
        <w:t>оложением.</w:t>
      </w:r>
    </w:p>
    <w:p w:rsidR="001B133D" w:rsidRPr="00742FB6" w:rsidRDefault="001B133D" w:rsidP="001B1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133D" w:rsidRPr="00742FB6" w:rsidRDefault="001B133D" w:rsidP="001B133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42FB6">
        <w:rPr>
          <w:rFonts w:ascii="Times New Roman" w:hAnsi="Times New Roman" w:cs="Times New Roman"/>
          <w:sz w:val="28"/>
          <w:szCs w:val="28"/>
        </w:rPr>
        <w:t>. Состав коллегии</w:t>
      </w:r>
    </w:p>
    <w:p w:rsidR="001B133D" w:rsidRPr="00742FB6" w:rsidRDefault="001B133D" w:rsidP="001B1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133D" w:rsidRPr="00742FB6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42FB6">
        <w:rPr>
          <w:rFonts w:ascii="Times New Roman" w:hAnsi="Times New Roman" w:cs="Times New Roman"/>
          <w:sz w:val="28"/>
          <w:szCs w:val="28"/>
        </w:rPr>
        <w:t>.1.</w:t>
      </w:r>
      <w:r w:rsidRPr="008E3668">
        <w:rPr>
          <w:rFonts w:ascii="Times New Roman" w:hAnsi="Times New Roman" w:cs="Times New Roman"/>
          <w:sz w:val="28"/>
          <w:szCs w:val="28"/>
        </w:rPr>
        <w:t xml:space="preserve"> </w:t>
      </w:r>
      <w:r w:rsidRPr="00742FB6">
        <w:rPr>
          <w:rFonts w:ascii="Times New Roman" w:hAnsi="Times New Roman" w:cs="Times New Roman"/>
          <w:sz w:val="28"/>
          <w:szCs w:val="28"/>
        </w:rPr>
        <w:t>Состав коллегии утверждается распоряжением Правительства Астраханской области.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742FB6">
        <w:rPr>
          <w:rFonts w:ascii="Times New Roman" w:hAnsi="Times New Roman" w:cs="Times New Roman"/>
          <w:sz w:val="28"/>
          <w:szCs w:val="28"/>
        </w:rPr>
        <w:t>. Председателем коллегии является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службы</w:t>
      </w:r>
      <w:r w:rsidRPr="00742FB6">
        <w:rPr>
          <w:rFonts w:ascii="Times New Roman" w:hAnsi="Times New Roman" w:cs="Times New Roman"/>
          <w:sz w:val="28"/>
          <w:szCs w:val="28"/>
        </w:rPr>
        <w:t>.</w:t>
      </w:r>
    </w:p>
    <w:p w:rsidR="001B133D" w:rsidRPr="00742FB6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коллегии входят председатель коллегии, заместитель председателя коллегии, секретарь коллегии и иные члены коллегии.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Членами коллегии могут быть </w:t>
      </w:r>
      <w:r w:rsidRPr="00742FB6">
        <w:rPr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742FB6">
        <w:rPr>
          <w:rFonts w:ascii="Times New Roman" w:hAnsi="Times New Roman" w:cs="Times New Roman"/>
          <w:sz w:val="28"/>
          <w:szCs w:val="28"/>
        </w:rPr>
        <w:t xml:space="preserve">, а также по согласованию 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территориальных органов федеральных </w:t>
      </w:r>
      <w:r w:rsidRPr="00742FB6"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903B83">
        <w:rPr>
          <w:rFonts w:ascii="Times New Roman" w:hAnsi="Times New Roman" w:cs="Times New Roman"/>
          <w:sz w:val="28"/>
          <w:szCs w:val="28"/>
        </w:rPr>
        <w:t xml:space="preserve">Федерации, </w:t>
      </w:r>
      <w:r>
        <w:rPr>
          <w:rFonts w:ascii="Times New Roman" w:hAnsi="Times New Roman" w:cs="Times New Roman"/>
          <w:sz w:val="28"/>
          <w:szCs w:val="28"/>
        </w:rPr>
        <w:t>органов государственной власти Астраханской области, органов судебной власти</w:t>
      </w:r>
      <w:r w:rsidRPr="00162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Астраханской области, </w:t>
      </w:r>
      <w:r w:rsidRPr="00162A9C">
        <w:rPr>
          <w:rFonts w:ascii="Times New Roman" w:hAnsi="Times New Roman" w:cs="Times New Roman"/>
          <w:sz w:val="28"/>
          <w:szCs w:val="28"/>
        </w:rPr>
        <w:t>негосударственн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62A9C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62A9C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й и </w:t>
      </w:r>
      <w:r w:rsidRPr="00162A9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фессиональных сообществ.     </w:t>
      </w:r>
    </w:p>
    <w:p w:rsidR="001B133D" w:rsidRPr="00742FB6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742FB6">
        <w:rPr>
          <w:rFonts w:ascii="Times New Roman" w:hAnsi="Times New Roman" w:cs="Times New Roman"/>
          <w:sz w:val="28"/>
          <w:szCs w:val="28"/>
        </w:rPr>
        <w:t xml:space="preserve">. На заседаниях коллегии могут присутствовать </w:t>
      </w:r>
      <w:r>
        <w:rPr>
          <w:rFonts w:ascii="Times New Roman" w:hAnsi="Times New Roman" w:cs="Times New Roman"/>
          <w:sz w:val="28"/>
          <w:szCs w:val="28"/>
        </w:rPr>
        <w:t xml:space="preserve">Губернатор Астраханской области, курирующий службу заместитель председателя Правительства Астраханской области, </w:t>
      </w:r>
      <w:r w:rsidRPr="00742FB6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органов и организаций,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общественных и образовательных организаций, </w:t>
      </w:r>
      <w:r w:rsidRPr="00742FB6">
        <w:rPr>
          <w:rFonts w:ascii="Times New Roman" w:hAnsi="Times New Roman" w:cs="Times New Roman"/>
          <w:sz w:val="28"/>
          <w:szCs w:val="28"/>
        </w:rPr>
        <w:t>в компетенцию которых входят обсуждаемые</w:t>
      </w:r>
      <w:r>
        <w:rPr>
          <w:rFonts w:ascii="Times New Roman" w:hAnsi="Times New Roman" w:cs="Times New Roman"/>
          <w:sz w:val="28"/>
          <w:szCs w:val="28"/>
        </w:rPr>
        <w:t xml:space="preserve"> на коллегии вопросы</w:t>
      </w:r>
      <w:r w:rsidRPr="00742FB6">
        <w:rPr>
          <w:rFonts w:ascii="Times New Roman" w:hAnsi="Times New Roman" w:cs="Times New Roman"/>
          <w:sz w:val="28"/>
          <w:szCs w:val="28"/>
        </w:rPr>
        <w:t xml:space="preserve">, приглашенные по инициативе </w:t>
      </w:r>
      <w:r>
        <w:rPr>
          <w:rFonts w:ascii="Times New Roman" w:hAnsi="Times New Roman" w:cs="Times New Roman"/>
          <w:sz w:val="28"/>
          <w:szCs w:val="28"/>
        </w:rPr>
        <w:t>службы, работники структурных подразделений службы и подведомственного службе учреждения, а также</w:t>
      </w:r>
      <w:r w:rsidRPr="00742FB6">
        <w:rPr>
          <w:rFonts w:ascii="Times New Roman" w:hAnsi="Times New Roman" w:cs="Times New Roman"/>
          <w:sz w:val="28"/>
          <w:szCs w:val="28"/>
        </w:rPr>
        <w:t xml:space="preserve"> представители средств массовой информации.</w:t>
      </w:r>
    </w:p>
    <w:p w:rsidR="001B133D" w:rsidRPr="00742FB6" w:rsidRDefault="001B133D" w:rsidP="001B1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133D" w:rsidRPr="00742FB6" w:rsidRDefault="001B133D" w:rsidP="001B133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42FB6">
        <w:rPr>
          <w:rFonts w:ascii="Times New Roman" w:hAnsi="Times New Roman" w:cs="Times New Roman"/>
          <w:sz w:val="28"/>
          <w:szCs w:val="28"/>
        </w:rPr>
        <w:t>. Организация работы коллегии</w:t>
      </w:r>
    </w:p>
    <w:p w:rsidR="001B133D" w:rsidRPr="00742FB6" w:rsidRDefault="001B133D" w:rsidP="001B1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42FB6">
        <w:rPr>
          <w:rFonts w:ascii="Times New Roman" w:hAnsi="Times New Roman" w:cs="Times New Roman"/>
          <w:sz w:val="28"/>
          <w:szCs w:val="28"/>
        </w:rPr>
        <w:t xml:space="preserve">.1. Заседания коллегии </w:t>
      </w:r>
      <w:r>
        <w:rPr>
          <w:rFonts w:ascii="Times New Roman" w:hAnsi="Times New Roman" w:cs="Times New Roman"/>
          <w:sz w:val="28"/>
          <w:szCs w:val="28"/>
        </w:rPr>
        <w:t xml:space="preserve">проводятся по мере необходимости, но не реже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742FB6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2FB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год, в соответствии с планом проведения заседаний коллегии</w:t>
      </w:r>
      <w:r w:rsidRPr="00742F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B6">
        <w:rPr>
          <w:rFonts w:ascii="Times New Roman" w:hAnsi="Times New Roman" w:cs="Times New Roman"/>
          <w:sz w:val="28"/>
          <w:szCs w:val="28"/>
        </w:rPr>
        <w:t>Допускается рассмотрение внеплановых вопросов, внесенных по поручению председателя коллегии или по инициативе членов коллегии после согласования с председателем коллегии.</w:t>
      </w:r>
      <w:r w:rsidRPr="00162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План проведения заседаний коллегии на год формируется секретарем коллегии и согласовывается с председателем коллегии.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изменении утвержденного плана заседаний коллегии или снятия с рассмотрения какого-либо вопроса может быть принято председателем коллегии на основании мотивированного предложения члена коллегии.  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По решению </w:t>
      </w:r>
      <w:r w:rsidRPr="00742FB6">
        <w:rPr>
          <w:rFonts w:ascii="Times New Roman" w:hAnsi="Times New Roman" w:cs="Times New Roman"/>
          <w:sz w:val="28"/>
          <w:szCs w:val="28"/>
        </w:rPr>
        <w:t>председателя коллегии</w:t>
      </w:r>
      <w:r>
        <w:rPr>
          <w:rFonts w:ascii="Times New Roman" w:hAnsi="Times New Roman" w:cs="Times New Roman"/>
          <w:sz w:val="28"/>
          <w:szCs w:val="28"/>
        </w:rPr>
        <w:t xml:space="preserve"> некоторые вопросы, не планируемые к обсуждению на заседании коллегии, могут быть рассмотрены членами коллегии предварительно до заседания коллегии.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предварительного рассмотрения таких вопросов с</w:t>
      </w:r>
      <w:r w:rsidRPr="00162860">
        <w:rPr>
          <w:rFonts w:ascii="Times New Roman" w:hAnsi="Times New Roman" w:cs="Times New Roman"/>
          <w:sz w:val="28"/>
          <w:szCs w:val="28"/>
        </w:rPr>
        <w:t>екретарь коллеги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62860">
        <w:rPr>
          <w:rFonts w:ascii="Times New Roman" w:hAnsi="Times New Roman" w:cs="Times New Roman"/>
          <w:sz w:val="28"/>
          <w:szCs w:val="28"/>
        </w:rPr>
        <w:t>не менее чем за 10 дней до заседания коллеги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2860">
        <w:rPr>
          <w:rFonts w:ascii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hAnsi="Times New Roman" w:cs="Times New Roman"/>
          <w:sz w:val="28"/>
          <w:szCs w:val="28"/>
        </w:rPr>
        <w:t>членам коллегии доклады по соответствующим вопросам.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коллегии по таким вопросам принимается на заседании коллегии без заслушивания докладов.  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742FB6">
        <w:rPr>
          <w:rFonts w:ascii="Times New Roman" w:hAnsi="Times New Roman" w:cs="Times New Roman"/>
          <w:sz w:val="28"/>
          <w:szCs w:val="28"/>
        </w:rPr>
        <w:t>Участие членов коллегии в заседаниях является обязательным и персональным.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33D" w:rsidRPr="00742FB6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коллегии не вправе делегировать свои полномочия другим лицам. В случае если член коллегии не может участвовать в заседании коллегии, он вправе представить свое мнение по обсуждаемым вопросам в письменной форме председателю коллегии. </w:t>
      </w:r>
    </w:p>
    <w:p w:rsidR="001B133D" w:rsidRPr="00742FB6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742FB6">
        <w:rPr>
          <w:rFonts w:ascii="Times New Roman" w:hAnsi="Times New Roman" w:cs="Times New Roman"/>
          <w:sz w:val="28"/>
          <w:szCs w:val="28"/>
        </w:rPr>
        <w:t>Заседания коллегии проводит председатель коллегии, а в его отсут</w:t>
      </w:r>
      <w:r>
        <w:rPr>
          <w:rFonts w:ascii="Times New Roman" w:hAnsi="Times New Roman" w:cs="Times New Roman"/>
          <w:sz w:val="28"/>
          <w:szCs w:val="28"/>
        </w:rPr>
        <w:t xml:space="preserve">ствие – </w:t>
      </w:r>
      <w:r w:rsidRPr="00742FB6">
        <w:rPr>
          <w:rFonts w:ascii="Times New Roman" w:hAnsi="Times New Roman" w:cs="Times New Roman"/>
          <w:sz w:val="28"/>
          <w:szCs w:val="28"/>
        </w:rPr>
        <w:t>заместитель председателя.</w:t>
      </w:r>
    </w:p>
    <w:p w:rsidR="001B133D" w:rsidRPr="00742FB6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B6">
        <w:rPr>
          <w:rFonts w:ascii="Times New Roman" w:hAnsi="Times New Roman" w:cs="Times New Roman"/>
          <w:sz w:val="28"/>
          <w:szCs w:val="28"/>
        </w:rPr>
        <w:t>Заседания считаются правомочными, если на них присутствуют более половины от общего числа членов коллегии.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742FB6">
        <w:rPr>
          <w:rFonts w:ascii="Times New Roman" w:hAnsi="Times New Roman" w:cs="Times New Roman"/>
          <w:sz w:val="28"/>
          <w:szCs w:val="28"/>
        </w:rPr>
        <w:t>Члены коллегии</w:t>
      </w:r>
      <w:r>
        <w:rPr>
          <w:rFonts w:ascii="Times New Roman" w:hAnsi="Times New Roman" w:cs="Times New Roman"/>
          <w:sz w:val="28"/>
          <w:szCs w:val="28"/>
        </w:rPr>
        <w:t>, а также руководители структурных подразделений службы, подведомственного учреждения: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FB6">
        <w:rPr>
          <w:rFonts w:ascii="Times New Roman" w:hAnsi="Times New Roman" w:cs="Times New Roman"/>
          <w:sz w:val="28"/>
          <w:szCs w:val="28"/>
        </w:rPr>
        <w:t>вносят предложения по плану работы коллегии, участвуют в подготовке материалов к заседанию коллегии, а также проектов реше</w:t>
      </w:r>
      <w:r>
        <w:rPr>
          <w:rFonts w:ascii="Times New Roman" w:hAnsi="Times New Roman" w:cs="Times New Roman"/>
          <w:sz w:val="28"/>
          <w:szCs w:val="28"/>
        </w:rPr>
        <w:t>ний коллегии;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несут персональную ответственность за качество и своевременность представления соответствующих материалов по вопросам, подлежащим рассмотрению на заседаниях коллегии.</w:t>
      </w:r>
    </w:p>
    <w:p w:rsidR="001B133D" w:rsidRPr="00742FB6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742FB6">
        <w:rPr>
          <w:rFonts w:ascii="Times New Roman" w:hAnsi="Times New Roman" w:cs="Times New Roman"/>
          <w:sz w:val="28"/>
          <w:szCs w:val="28"/>
        </w:rPr>
        <w:t>Материалы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повестки заседания коллегии </w:t>
      </w:r>
      <w:r w:rsidRPr="00742F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доклад и </w:t>
      </w:r>
      <w:r w:rsidRPr="00742FB6">
        <w:rPr>
          <w:rFonts w:ascii="Times New Roman" w:hAnsi="Times New Roman" w:cs="Times New Roman"/>
          <w:sz w:val="28"/>
          <w:szCs w:val="28"/>
        </w:rPr>
        <w:t>проект решения</w:t>
      </w:r>
      <w:r>
        <w:rPr>
          <w:rFonts w:ascii="Times New Roman" w:hAnsi="Times New Roman" w:cs="Times New Roman"/>
          <w:sz w:val="28"/>
          <w:szCs w:val="28"/>
        </w:rPr>
        <w:t xml:space="preserve"> коллегии) </w:t>
      </w:r>
      <w:r w:rsidRPr="00742FB6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лицом, ответственным за их подготовку, </w:t>
      </w:r>
      <w:r w:rsidRPr="00742FB6">
        <w:rPr>
          <w:rFonts w:ascii="Times New Roman" w:hAnsi="Times New Roman" w:cs="Times New Roman"/>
          <w:sz w:val="28"/>
          <w:szCs w:val="28"/>
        </w:rPr>
        <w:t xml:space="preserve">секретарю коллегии не позднее чем за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Pr="00742FB6">
        <w:rPr>
          <w:rFonts w:ascii="Times New Roman" w:hAnsi="Times New Roman" w:cs="Times New Roman"/>
          <w:sz w:val="28"/>
          <w:szCs w:val="28"/>
        </w:rPr>
        <w:t xml:space="preserve"> недели до даты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коллегии</w:t>
      </w:r>
      <w:r w:rsidRPr="00742FB6">
        <w:rPr>
          <w:rFonts w:ascii="Times New Roman" w:hAnsi="Times New Roman" w:cs="Times New Roman"/>
          <w:sz w:val="28"/>
          <w:szCs w:val="28"/>
        </w:rPr>
        <w:t>.</w:t>
      </w:r>
    </w:p>
    <w:p w:rsidR="001B133D" w:rsidRPr="00742FB6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B6">
        <w:rPr>
          <w:rFonts w:ascii="Times New Roman" w:hAnsi="Times New Roman" w:cs="Times New Roman"/>
          <w:sz w:val="28"/>
          <w:szCs w:val="28"/>
        </w:rPr>
        <w:lastRenderedPageBreak/>
        <w:t>Секретарь коллегии</w:t>
      </w:r>
      <w:r>
        <w:rPr>
          <w:rFonts w:ascii="Times New Roman" w:hAnsi="Times New Roman" w:cs="Times New Roman"/>
          <w:sz w:val="28"/>
          <w:szCs w:val="28"/>
        </w:rPr>
        <w:t xml:space="preserve"> обобщает </w:t>
      </w:r>
      <w:r w:rsidRPr="00742FB6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D6DB0">
        <w:rPr>
          <w:rFonts w:ascii="Times New Roman" w:hAnsi="Times New Roman" w:cs="Times New Roman"/>
          <w:sz w:val="28"/>
          <w:szCs w:val="28"/>
        </w:rPr>
        <w:t xml:space="preserve"> </w:t>
      </w:r>
      <w:r w:rsidRPr="00742FB6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повестки заседания коллегии и представляет их председателю коллегии на рассмотрение и </w:t>
      </w:r>
      <w:r w:rsidRPr="00742FB6">
        <w:rPr>
          <w:rFonts w:ascii="Times New Roman" w:hAnsi="Times New Roman" w:cs="Times New Roman"/>
          <w:sz w:val="28"/>
          <w:szCs w:val="28"/>
        </w:rPr>
        <w:t>согласован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742FB6">
        <w:rPr>
          <w:rFonts w:ascii="Times New Roman" w:hAnsi="Times New Roman" w:cs="Times New Roman"/>
          <w:sz w:val="28"/>
          <w:szCs w:val="28"/>
        </w:rPr>
        <w:t>не позднее чем за недел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2FB6">
        <w:rPr>
          <w:rFonts w:ascii="Times New Roman" w:hAnsi="Times New Roman" w:cs="Times New Roman"/>
          <w:sz w:val="28"/>
          <w:szCs w:val="28"/>
        </w:rPr>
        <w:t xml:space="preserve"> до даты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коллегии</w:t>
      </w:r>
      <w:r w:rsidRPr="00742FB6">
        <w:rPr>
          <w:rFonts w:ascii="Times New Roman" w:hAnsi="Times New Roman" w:cs="Times New Roman"/>
          <w:sz w:val="28"/>
          <w:szCs w:val="28"/>
        </w:rPr>
        <w:t>.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742FB6">
        <w:rPr>
          <w:rFonts w:ascii="Times New Roman" w:hAnsi="Times New Roman" w:cs="Times New Roman"/>
          <w:sz w:val="28"/>
          <w:szCs w:val="28"/>
        </w:rPr>
        <w:t>. По рассмотренным вопросам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по вопросам, рассмотренным членами коллегии предварительно, на коллегии </w:t>
      </w:r>
      <w:r w:rsidRPr="00742FB6">
        <w:rPr>
          <w:rFonts w:ascii="Times New Roman" w:hAnsi="Times New Roman" w:cs="Times New Roman"/>
          <w:sz w:val="28"/>
          <w:szCs w:val="28"/>
        </w:rPr>
        <w:t xml:space="preserve">принимается решение коллегии. 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B6">
        <w:rPr>
          <w:rFonts w:ascii="Times New Roman" w:hAnsi="Times New Roman" w:cs="Times New Roman"/>
          <w:sz w:val="28"/>
          <w:szCs w:val="28"/>
        </w:rPr>
        <w:t xml:space="preserve">Членами коллегии в ходе обсуждения вопроса могут вноситься замечания и предложения в проект представленного решения коллегии. 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коллегии принимается большинством голосов членов коллегии, присутствующих на заседании, оформляется в письменном виде и подписывается председателем и секретарем коллегии.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принятым решением коллегии член коллегии имеет право изложить свое особое мнение в письменной форме, которое подлежит обязательному приобщению к решению коллегии.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Решения коллегии, принятые на заседании коллегии, формирует в окончательной форме секретарь коллегии и представляет на подпись председателю коллегии.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Копии подписанных председателем коллегии решений коллегии направляются секретарем коллегии членам коллегии и при необходимости доводятся до сведения заинтересованных органов и организаций.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На основании принятых решений коллегии могут приниматься правовые акты службы.    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Pr="00742FB6">
        <w:rPr>
          <w:rFonts w:ascii="Times New Roman" w:hAnsi="Times New Roman" w:cs="Times New Roman"/>
          <w:sz w:val="28"/>
          <w:szCs w:val="28"/>
        </w:rPr>
        <w:t>. Организационно-техническое обеспечение проведения заседаний коллегии 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42FB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 xml:space="preserve"> правового и кадрового обеспечения службы, материально-техническое обеспечение – Государственное бюджетное учреждение Астраханской области «Сервис-ЗАГС»</w:t>
      </w:r>
      <w:r w:rsidRPr="00742FB6">
        <w:rPr>
          <w:rFonts w:ascii="Times New Roman" w:hAnsi="Times New Roman" w:cs="Times New Roman"/>
          <w:sz w:val="28"/>
          <w:szCs w:val="28"/>
        </w:rPr>
        <w:t>.</w:t>
      </w:r>
    </w:p>
    <w:p w:rsidR="001B133D" w:rsidRDefault="001B133D" w:rsidP="001B13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133D" w:rsidRDefault="001B133D" w:rsidP="001B13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Вопросы, рассматриваемые на заседании коллегии в приоритетном порядке</w:t>
      </w:r>
    </w:p>
    <w:p w:rsidR="001B133D" w:rsidRDefault="001B133D" w:rsidP="001B13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приоритетном порядке на заседаниях коллегии рассматриваются следующие вопросы: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концепции и определение приоритетов в деятельности службы и органов ЗАГС Астраханской области;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обсуждение государственных программ Астраханской области, разработчиком и участником которых является служба;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и обсуждение нормативных правовых актов в сфере государственной регистрации актов гражданского состояния;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результатов реализации планов службы, органов ЗАГС Астраханской области, подведомственного службе</w:t>
      </w:r>
      <w:r w:rsidRPr="00BA3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решений по вопросам активизации и улучшения обслуживания населения службой;</w:t>
      </w:r>
    </w:p>
    <w:p w:rsidR="001B133D" w:rsidRDefault="001B133D" w:rsidP="001B1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координация деятельности и обеспечение согласованных действий заинтересованных ведомств и организаций в осуществлении</w:t>
      </w:r>
      <w:r w:rsidRPr="00782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регистрации актов гражданского состояния;</w:t>
      </w:r>
    </w:p>
    <w:p w:rsidR="001B133D" w:rsidRDefault="001B133D" w:rsidP="001B133D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отчеты о выполнении решений коллегии.</w:t>
      </w:r>
    </w:p>
    <w:p w:rsidR="001B133D" w:rsidRDefault="001B133D" w:rsidP="001B133D"/>
    <w:p w:rsidR="00395A7F" w:rsidRPr="00F01F84" w:rsidRDefault="00395A7F" w:rsidP="006C2567">
      <w:pPr>
        <w:tabs>
          <w:tab w:val="left" w:pos="12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5A7F" w:rsidRPr="00F01F84" w:rsidSect="001B133D">
      <w:pgSz w:w="11906" w:h="16838"/>
      <w:pgMar w:top="709" w:right="707" w:bottom="426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38" w:rsidRDefault="00BC5338" w:rsidP="001E0EE1">
      <w:pPr>
        <w:spacing w:after="0" w:line="240" w:lineRule="auto"/>
      </w:pPr>
      <w:r>
        <w:separator/>
      </w:r>
    </w:p>
  </w:endnote>
  <w:endnote w:type="continuationSeparator" w:id="0">
    <w:p w:rsidR="00BC5338" w:rsidRDefault="00BC5338" w:rsidP="001E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38" w:rsidRDefault="00BC5338" w:rsidP="001E0EE1">
      <w:pPr>
        <w:spacing w:after="0" w:line="240" w:lineRule="auto"/>
      </w:pPr>
      <w:r>
        <w:separator/>
      </w:r>
    </w:p>
  </w:footnote>
  <w:footnote w:type="continuationSeparator" w:id="0">
    <w:p w:rsidR="00BC5338" w:rsidRDefault="00BC5338" w:rsidP="001E0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7F"/>
    <w:rsid w:val="001B133D"/>
    <w:rsid w:val="001E0EE1"/>
    <w:rsid w:val="0039114B"/>
    <w:rsid w:val="00395A7F"/>
    <w:rsid w:val="00565EF6"/>
    <w:rsid w:val="006C2567"/>
    <w:rsid w:val="009844F5"/>
    <w:rsid w:val="00A61F3A"/>
    <w:rsid w:val="00AA0DB3"/>
    <w:rsid w:val="00B74914"/>
    <w:rsid w:val="00B94FE6"/>
    <w:rsid w:val="00BC5338"/>
    <w:rsid w:val="00C6169D"/>
    <w:rsid w:val="00F0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02D9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565E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65EF6"/>
    <w:pPr>
      <w:spacing w:after="140" w:line="288" w:lineRule="auto"/>
    </w:pPr>
  </w:style>
  <w:style w:type="paragraph" w:styleId="a6">
    <w:name w:val="List"/>
    <w:basedOn w:val="a5"/>
    <w:rsid w:val="00565EF6"/>
    <w:rPr>
      <w:rFonts w:cs="Mangal"/>
    </w:rPr>
  </w:style>
  <w:style w:type="paragraph" w:styleId="a7">
    <w:name w:val="caption"/>
    <w:basedOn w:val="a"/>
    <w:qFormat/>
    <w:rsid w:val="00565E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565EF6"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B02D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  <w:rsid w:val="00565EF6"/>
  </w:style>
  <w:style w:type="table" w:styleId="ab">
    <w:name w:val="Table Grid"/>
    <w:basedOn w:val="a1"/>
    <w:uiPriority w:val="59"/>
    <w:rsid w:val="00F01F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E0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E0EE1"/>
  </w:style>
  <w:style w:type="paragraph" w:styleId="ae">
    <w:name w:val="footer"/>
    <w:basedOn w:val="a"/>
    <w:link w:val="af"/>
    <w:uiPriority w:val="99"/>
    <w:unhideWhenUsed/>
    <w:rsid w:val="001E0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E0EE1"/>
  </w:style>
  <w:style w:type="paragraph" w:styleId="af0">
    <w:name w:val="List Paragraph"/>
    <w:basedOn w:val="a"/>
    <w:qFormat/>
    <w:rsid w:val="006C2567"/>
    <w:pPr>
      <w:ind w:left="720"/>
      <w:contextualSpacing/>
    </w:pPr>
    <w:rPr>
      <w:rFonts w:ascii="Calibri" w:eastAsiaTheme="minorEastAsia" w:hAnsi="Calibri" w:cs="Calibri"/>
      <w:color w:val="00000A"/>
      <w:lang w:eastAsia="ru-RU"/>
    </w:rPr>
  </w:style>
  <w:style w:type="paragraph" w:customStyle="1" w:styleId="ConsPlusNormal">
    <w:name w:val="ConsPlusNormal"/>
    <w:rsid w:val="001B133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02D9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565E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65EF6"/>
    <w:pPr>
      <w:spacing w:after="140" w:line="288" w:lineRule="auto"/>
    </w:pPr>
  </w:style>
  <w:style w:type="paragraph" w:styleId="a6">
    <w:name w:val="List"/>
    <w:basedOn w:val="a5"/>
    <w:rsid w:val="00565EF6"/>
    <w:rPr>
      <w:rFonts w:cs="Mangal"/>
    </w:rPr>
  </w:style>
  <w:style w:type="paragraph" w:styleId="a7">
    <w:name w:val="caption"/>
    <w:basedOn w:val="a"/>
    <w:qFormat/>
    <w:rsid w:val="00565E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565EF6"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B02D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  <w:rsid w:val="00565EF6"/>
  </w:style>
  <w:style w:type="table" w:styleId="ab">
    <w:name w:val="Table Grid"/>
    <w:basedOn w:val="a1"/>
    <w:uiPriority w:val="59"/>
    <w:rsid w:val="00F01F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E0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E0EE1"/>
  </w:style>
  <w:style w:type="paragraph" w:styleId="ae">
    <w:name w:val="footer"/>
    <w:basedOn w:val="a"/>
    <w:link w:val="af"/>
    <w:uiPriority w:val="99"/>
    <w:unhideWhenUsed/>
    <w:rsid w:val="001E0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E0EE1"/>
  </w:style>
  <w:style w:type="paragraph" w:styleId="af0">
    <w:name w:val="List Paragraph"/>
    <w:basedOn w:val="a"/>
    <w:qFormat/>
    <w:rsid w:val="006C2567"/>
    <w:pPr>
      <w:ind w:left="720"/>
      <w:contextualSpacing/>
    </w:pPr>
    <w:rPr>
      <w:rFonts w:ascii="Calibri" w:eastAsiaTheme="minorEastAsia" w:hAnsi="Calibri" w:cs="Calibri"/>
      <w:color w:val="00000A"/>
      <w:lang w:eastAsia="ru-RU"/>
    </w:rPr>
  </w:style>
  <w:style w:type="paragraph" w:customStyle="1" w:styleId="ConsPlusNormal">
    <w:name w:val="ConsPlusNormal"/>
    <w:rsid w:val="001B133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Дубовая_ЮА</cp:lastModifiedBy>
  <cp:revision>2</cp:revision>
  <cp:lastPrinted>2021-03-09T10:44:00Z</cp:lastPrinted>
  <dcterms:created xsi:type="dcterms:W3CDTF">2022-06-07T07:48:00Z</dcterms:created>
  <dcterms:modified xsi:type="dcterms:W3CDTF">2022-06-07T07:48:00Z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