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DA1" w:rsidRDefault="00FA515E">
      <w:pPr>
        <w:tabs>
          <w:tab w:val="left" w:pos="1134"/>
          <w:tab w:val="left" w:pos="1276"/>
          <w:tab w:val="left" w:pos="1418"/>
        </w:tabs>
        <w:ind w:left="5670"/>
      </w:pPr>
      <w:r>
        <w:t>УТВЕРЖДЕН</w:t>
      </w:r>
    </w:p>
    <w:p w:rsidR="00772DA1" w:rsidRDefault="00FA515E">
      <w:pPr>
        <w:tabs>
          <w:tab w:val="left" w:pos="1134"/>
          <w:tab w:val="left" w:pos="1276"/>
          <w:tab w:val="left" w:pos="1418"/>
        </w:tabs>
        <w:ind w:left="5670"/>
      </w:pPr>
      <w:r>
        <w:t xml:space="preserve">распоряжением службы ЗАГС Астраханской области </w:t>
      </w:r>
    </w:p>
    <w:p w:rsidR="008F76D7" w:rsidRDefault="008F76D7" w:rsidP="008F76D7">
      <w:pPr>
        <w:tabs>
          <w:tab w:val="left" w:pos="1134"/>
          <w:tab w:val="left" w:pos="1276"/>
          <w:tab w:val="left" w:pos="1418"/>
        </w:tabs>
        <w:ind w:left="5670"/>
      </w:pPr>
      <w:r>
        <w:t>от 17.12.2025 № 305-01-05/171</w:t>
      </w:r>
    </w:p>
    <w:p w:rsidR="00772DA1" w:rsidRDefault="00772DA1">
      <w:pPr>
        <w:tabs>
          <w:tab w:val="left" w:pos="1134"/>
          <w:tab w:val="left" w:pos="1276"/>
          <w:tab w:val="left" w:pos="1418"/>
        </w:tabs>
        <w:jc w:val="center"/>
      </w:pPr>
      <w:bookmarkStart w:id="0" w:name="_GoBack"/>
      <w:bookmarkEnd w:id="0"/>
    </w:p>
    <w:p w:rsidR="00772DA1" w:rsidRDefault="00772DA1">
      <w:pPr>
        <w:tabs>
          <w:tab w:val="left" w:pos="1134"/>
          <w:tab w:val="left" w:pos="1276"/>
          <w:tab w:val="left" w:pos="1418"/>
        </w:tabs>
        <w:jc w:val="center"/>
      </w:pPr>
    </w:p>
    <w:p w:rsidR="00772DA1" w:rsidRDefault="00772DA1">
      <w:pPr>
        <w:tabs>
          <w:tab w:val="left" w:pos="1134"/>
          <w:tab w:val="left" w:pos="1276"/>
          <w:tab w:val="left" w:pos="1418"/>
        </w:tabs>
        <w:jc w:val="center"/>
      </w:pPr>
    </w:p>
    <w:p w:rsidR="00772DA1" w:rsidRDefault="00FA515E">
      <w:pPr>
        <w:tabs>
          <w:tab w:val="left" w:pos="1134"/>
          <w:tab w:val="left" w:pos="1276"/>
          <w:tab w:val="left" w:pos="1418"/>
        </w:tabs>
        <w:jc w:val="center"/>
      </w:pPr>
      <w:r>
        <w:t xml:space="preserve">Перечень </w:t>
      </w:r>
      <w:proofErr w:type="spellStart"/>
      <w:r>
        <w:t>коррупционно</w:t>
      </w:r>
      <w:proofErr w:type="spellEnd"/>
      <w:r>
        <w:t>-опасных полномочий</w:t>
      </w:r>
    </w:p>
    <w:p w:rsidR="00772DA1" w:rsidRDefault="00FA515E">
      <w:pPr>
        <w:tabs>
          <w:tab w:val="left" w:pos="1134"/>
          <w:tab w:val="left" w:pos="1276"/>
          <w:tab w:val="left" w:pos="1418"/>
        </w:tabs>
        <w:jc w:val="center"/>
      </w:pPr>
      <w:r>
        <w:t>службы ЗАГС Астраханской области</w:t>
      </w:r>
    </w:p>
    <w:p w:rsidR="00772DA1" w:rsidRDefault="00772DA1">
      <w:pPr>
        <w:tabs>
          <w:tab w:val="left" w:pos="1134"/>
          <w:tab w:val="left" w:pos="1276"/>
          <w:tab w:val="left" w:pos="1418"/>
        </w:tabs>
        <w:jc w:val="center"/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530"/>
        <w:gridCol w:w="8934"/>
      </w:tblGrid>
      <w:tr w:rsidR="00772DA1" w:rsidTr="000016C7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DA1" w:rsidRDefault="00FA515E">
            <w:pPr>
              <w:widowControl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№</w:t>
            </w: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DA1" w:rsidRDefault="00772DA1">
            <w:pPr>
              <w:widowControl w:val="0"/>
              <w:jc w:val="center"/>
              <w:rPr>
                <w:rFonts w:eastAsia="Calibri"/>
                <w:szCs w:val="28"/>
              </w:rPr>
            </w:pPr>
          </w:p>
          <w:p w:rsidR="00772DA1" w:rsidRDefault="00182616">
            <w:pPr>
              <w:widowControl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</w:t>
            </w:r>
            <w:r w:rsidR="00FA515E">
              <w:rPr>
                <w:rFonts w:eastAsia="Calibri"/>
                <w:szCs w:val="28"/>
              </w:rPr>
              <w:t>олномочи</w:t>
            </w:r>
            <w:r>
              <w:rPr>
                <w:rFonts w:eastAsia="Calibri"/>
                <w:szCs w:val="28"/>
              </w:rPr>
              <w:t>е</w:t>
            </w:r>
          </w:p>
          <w:p w:rsidR="00772DA1" w:rsidRDefault="00772DA1">
            <w:pPr>
              <w:widowControl w:val="0"/>
              <w:jc w:val="center"/>
              <w:rPr>
                <w:rFonts w:eastAsia="Calibri"/>
                <w:szCs w:val="28"/>
              </w:rPr>
            </w:pPr>
          </w:p>
        </w:tc>
      </w:tr>
      <w:tr w:rsidR="00772DA1" w:rsidTr="000016C7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2DA1" w:rsidRDefault="00FA515E">
            <w:pPr>
              <w:widowControl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</w:t>
            </w: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DA1" w:rsidRDefault="00182616">
            <w:pPr>
              <w:widowControl w:val="0"/>
              <w:jc w:val="both"/>
            </w:pPr>
            <w:r w:rsidRPr="00182616">
              <w:t>Государственная регистрация актов гражданского состояния</w:t>
            </w:r>
          </w:p>
        </w:tc>
      </w:tr>
      <w:tr w:rsidR="0074617E" w:rsidTr="000016C7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17E" w:rsidRDefault="0074617E">
            <w:pPr>
              <w:widowControl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</w:t>
            </w: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17E" w:rsidRPr="00182616" w:rsidRDefault="0074617E">
            <w:pPr>
              <w:widowControl w:val="0"/>
              <w:jc w:val="both"/>
            </w:pPr>
            <w:r w:rsidRPr="0074617E">
              <w:t>Внесение исправлений и изменений в записи актов гражданского состояния</w:t>
            </w:r>
          </w:p>
        </w:tc>
      </w:tr>
      <w:tr w:rsidR="00182616" w:rsidTr="000016C7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616" w:rsidRDefault="0074617E">
            <w:pPr>
              <w:widowControl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3</w:t>
            </w: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616" w:rsidRPr="00182616" w:rsidRDefault="00182616">
            <w:pPr>
              <w:widowControl w:val="0"/>
              <w:jc w:val="both"/>
            </w:pPr>
            <w:r w:rsidRPr="00182616">
              <w:t>Выдача повторных свидетельств о государственной регистрации актов гражданского состояния и иных документов, подтверждающих факты наличия или отсутствия государственной регистрации актов гражданского состояния</w:t>
            </w:r>
          </w:p>
        </w:tc>
      </w:tr>
      <w:tr w:rsidR="00182616" w:rsidTr="000016C7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616" w:rsidRDefault="0074617E">
            <w:pPr>
              <w:widowControl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4</w:t>
            </w: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616" w:rsidRPr="00182616" w:rsidRDefault="00182616">
            <w:pPr>
              <w:widowControl w:val="0"/>
              <w:jc w:val="both"/>
            </w:pPr>
            <w:r w:rsidRPr="00182616">
              <w:t>Восстановление и аннулирование записей актов гражданского состояния</w:t>
            </w:r>
          </w:p>
        </w:tc>
      </w:tr>
      <w:tr w:rsidR="00182616" w:rsidTr="000016C7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616" w:rsidRDefault="0074617E">
            <w:pPr>
              <w:widowControl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5</w:t>
            </w: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616" w:rsidRPr="00182616" w:rsidRDefault="00182616">
            <w:pPr>
              <w:widowControl w:val="0"/>
              <w:jc w:val="both"/>
            </w:pPr>
            <w:r w:rsidRPr="00182616">
              <w:t xml:space="preserve">Проставление </w:t>
            </w:r>
            <w:proofErr w:type="spellStart"/>
            <w:r w:rsidRPr="00182616">
              <w:t>апостиля</w:t>
            </w:r>
            <w:proofErr w:type="spellEnd"/>
            <w:r w:rsidRPr="00182616">
              <w:t xml:space="preserve"> на официальных документах, выданных компетентными органами на территории Астраханской области в подтверждение фактов государственной регистрации актов гражданского состояния или их отсутствия</w:t>
            </w:r>
          </w:p>
        </w:tc>
      </w:tr>
      <w:tr w:rsidR="00182616" w:rsidTr="000016C7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616" w:rsidRDefault="0074617E">
            <w:pPr>
              <w:widowControl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6</w:t>
            </w: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616" w:rsidRPr="00182616" w:rsidRDefault="00182616">
            <w:pPr>
              <w:widowControl w:val="0"/>
              <w:jc w:val="both"/>
            </w:pPr>
            <w:r w:rsidRPr="00182616">
              <w:t>Истребование личных документов</w:t>
            </w:r>
          </w:p>
        </w:tc>
      </w:tr>
      <w:tr w:rsidR="00182616" w:rsidTr="000016C7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616" w:rsidRDefault="0074617E">
            <w:pPr>
              <w:widowControl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7</w:t>
            </w: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616" w:rsidRPr="00182616" w:rsidRDefault="00182616">
            <w:pPr>
              <w:widowControl w:val="0"/>
              <w:jc w:val="both"/>
            </w:pPr>
            <w:r>
              <w:rPr>
                <w:rFonts w:eastAsia="Calibri"/>
                <w:szCs w:val="28"/>
              </w:rPr>
              <w:t>Включение</w:t>
            </w:r>
            <w:r w:rsidRPr="002319C3">
              <w:rPr>
                <w:rFonts w:eastAsia="Calibri"/>
                <w:szCs w:val="28"/>
              </w:rPr>
              <w:t xml:space="preserve"> в Единый государственный реестр записей актов гражданского состояния сведени</w:t>
            </w:r>
            <w:r>
              <w:rPr>
                <w:rFonts w:eastAsia="Calibri"/>
                <w:szCs w:val="28"/>
              </w:rPr>
              <w:t>й</w:t>
            </w:r>
            <w:r w:rsidRPr="002319C3">
              <w:rPr>
                <w:rFonts w:eastAsia="Calibri"/>
                <w:szCs w:val="28"/>
              </w:rPr>
              <w:t xml:space="preserve"> о документах, выданных компетентными органами иностранных государств в удостоверение актов гражданского состояния, совершенных вне пределов территории Российской Федерации по законам соответствующих иностранных государств в отношении г</w:t>
            </w:r>
            <w:r>
              <w:rPr>
                <w:rFonts w:eastAsia="Calibri"/>
                <w:szCs w:val="28"/>
              </w:rPr>
              <w:t>раждан Российской Федерации</w:t>
            </w:r>
          </w:p>
        </w:tc>
      </w:tr>
      <w:tr w:rsidR="00182616" w:rsidTr="000016C7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616" w:rsidRDefault="0074617E">
            <w:pPr>
              <w:widowControl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8</w:t>
            </w: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616" w:rsidRDefault="00182616">
            <w:pPr>
              <w:widowControl w:val="0"/>
              <w:jc w:val="both"/>
              <w:rPr>
                <w:rFonts w:eastAsia="Calibri"/>
                <w:szCs w:val="28"/>
              </w:rPr>
            </w:pPr>
            <w:r w:rsidRPr="00182616">
              <w:rPr>
                <w:rFonts w:eastAsia="Calibri"/>
                <w:szCs w:val="28"/>
              </w:rPr>
              <w:t>Предоставление сведений о государственной регистрации актов гражданского состояния</w:t>
            </w:r>
          </w:p>
        </w:tc>
      </w:tr>
      <w:tr w:rsidR="00182616" w:rsidTr="000016C7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616" w:rsidRDefault="0074617E">
            <w:pPr>
              <w:widowControl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9</w:t>
            </w: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616" w:rsidRPr="00182616" w:rsidRDefault="00182616">
            <w:pPr>
              <w:widowControl w:val="0"/>
              <w:jc w:val="both"/>
              <w:rPr>
                <w:rFonts w:eastAsia="Calibri"/>
                <w:szCs w:val="28"/>
              </w:rPr>
            </w:pPr>
            <w:r w:rsidRPr="00182616">
              <w:rPr>
                <w:rFonts w:eastAsia="Calibri"/>
                <w:szCs w:val="28"/>
              </w:rPr>
              <w:t>Принятие нормативных правовых актов по вопросам в установленной сфере деятельности службы</w:t>
            </w:r>
            <w:r w:rsidR="00A87CD1">
              <w:rPr>
                <w:rFonts w:eastAsia="Calibri"/>
                <w:szCs w:val="28"/>
              </w:rPr>
              <w:t xml:space="preserve"> ЗАГС Астраханской области</w:t>
            </w:r>
          </w:p>
        </w:tc>
      </w:tr>
      <w:tr w:rsidR="00A87CD1" w:rsidTr="000016C7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CD1" w:rsidRDefault="0074617E">
            <w:pPr>
              <w:widowControl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10</w:t>
            </w: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CD1" w:rsidRPr="00182616" w:rsidRDefault="00A87CD1">
            <w:pPr>
              <w:widowControl w:val="0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Осуществление закупок товаров, работ, услуг</w:t>
            </w:r>
          </w:p>
        </w:tc>
      </w:tr>
      <w:tr w:rsidR="00182616" w:rsidTr="000016C7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616" w:rsidRDefault="0074617E">
            <w:pPr>
              <w:widowControl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11</w:t>
            </w: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616" w:rsidRPr="00182616" w:rsidRDefault="00A87CD1">
            <w:pPr>
              <w:widowControl w:val="0"/>
              <w:jc w:val="both"/>
              <w:rPr>
                <w:rFonts w:eastAsia="Calibri"/>
                <w:szCs w:val="28"/>
              </w:rPr>
            </w:pPr>
            <w:r w:rsidRPr="00A87CD1">
              <w:rPr>
                <w:rFonts w:eastAsia="Calibri"/>
                <w:szCs w:val="28"/>
              </w:rPr>
              <w:t xml:space="preserve">Обеспечение отделов службы </w:t>
            </w:r>
            <w:r>
              <w:rPr>
                <w:rFonts w:eastAsia="Calibri"/>
                <w:szCs w:val="28"/>
              </w:rPr>
              <w:t>ЗАГС Астраханской области</w:t>
            </w:r>
            <w:r w:rsidRPr="00A87CD1">
              <w:rPr>
                <w:rFonts w:eastAsia="Calibri"/>
                <w:szCs w:val="28"/>
              </w:rPr>
              <w:t xml:space="preserve"> печатями с изображением Государственного герба Российской Федерации, герба Астраханской области, другими печатями, штампами, бланками свидетельств </w:t>
            </w:r>
            <w:r>
              <w:rPr>
                <w:rFonts w:eastAsia="Calibri"/>
                <w:szCs w:val="28"/>
              </w:rPr>
              <w:t>о государственной регистрации актов гражданского состояния</w:t>
            </w:r>
            <w:r w:rsidRPr="00A87CD1">
              <w:rPr>
                <w:rFonts w:eastAsia="Calibri"/>
                <w:szCs w:val="28"/>
              </w:rPr>
              <w:t xml:space="preserve"> и </w:t>
            </w:r>
            <w:proofErr w:type="gramStart"/>
            <w:r w:rsidRPr="00A87CD1">
              <w:rPr>
                <w:rFonts w:eastAsia="Calibri"/>
                <w:szCs w:val="28"/>
              </w:rPr>
              <w:t>контроль за</w:t>
            </w:r>
            <w:proofErr w:type="gramEnd"/>
            <w:r w:rsidRPr="00A87CD1">
              <w:rPr>
                <w:rFonts w:eastAsia="Calibri"/>
                <w:szCs w:val="28"/>
              </w:rPr>
              <w:t xml:space="preserve"> их использованием</w:t>
            </w:r>
          </w:p>
        </w:tc>
      </w:tr>
      <w:tr w:rsidR="00A87CD1" w:rsidTr="000016C7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CD1" w:rsidRDefault="0074617E">
            <w:pPr>
              <w:widowControl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12</w:t>
            </w: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CD1" w:rsidRPr="00A87CD1" w:rsidRDefault="00A87CD1">
            <w:pPr>
              <w:widowControl w:val="0"/>
              <w:jc w:val="both"/>
              <w:rPr>
                <w:rFonts w:eastAsia="Calibri"/>
                <w:szCs w:val="28"/>
              </w:rPr>
            </w:pPr>
            <w:proofErr w:type="gramStart"/>
            <w:r w:rsidRPr="00A87CD1">
              <w:rPr>
                <w:rFonts w:eastAsia="Calibri"/>
                <w:szCs w:val="28"/>
              </w:rPr>
              <w:t>Контроль за</w:t>
            </w:r>
            <w:proofErr w:type="gramEnd"/>
            <w:r w:rsidRPr="00A87CD1">
              <w:rPr>
                <w:rFonts w:eastAsia="Calibri"/>
                <w:szCs w:val="28"/>
              </w:rPr>
              <w:t xml:space="preserve"> деятельностью отделов службы</w:t>
            </w:r>
            <w:r>
              <w:rPr>
                <w:rFonts w:eastAsia="Calibri"/>
                <w:szCs w:val="28"/>
              </w:rPr>
              <w:t xml:space="preserve"> ЗАГС Астраханской </w:t>
            </w:r>
            <w:r>
              <w:rPr>
                <w:rFonts w:eastAsia="Calibri"/>
                <w:szCs w:val="28"/>
              </w:rPr>
              <w:lastRenderedPageBreak/>
              <w:t>области</w:t>
            </w:r>
          </w:p>
        </w:tc>
      </w:tr>
      <w:tr w:rsidR="0074617E" w:rsidTr="000016C7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17E" w:rsidRDefault="0074617E" w:rsidP="0032191E">
            <w:pPr>
              <w:widowControl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lastRenderedPageBreak/>
              <w:t>13</w:t>
            </w: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17E" w:rsidRPr="00A87CD1" w:rsidRDefault="0074617E" w:rsidP="0074617E">
            <w:pPr>
              <w:widowControl w:val="0"/>
              <w:jc w:val="both"/>
              <w:rPr>
                <w:rFonts w:eastAsia="Calibri"/>
                <w:szCs w:val="28"/>
              </w:rPr>
            </w:pPr>
            <w:r w:rsidRPr="00A87CD1">
              <w:rPr>
                <w:rFonts w:eastAsia="Calibri"/>
                <w:szCs w:val="28"/>
              </w:rPr>
              <w:t>Осуществление координации и регулирования деятельности</w:t>
            </w:r>
            <w:r>
              <w:rPr>
                <w:rFonts w:eastAsia="Calibri"/>
                <w:szCs w:val="28"/>
              </w:rPr>
              <w:t xml:space="preserve"> подведомственного</w:t>
            </w:r>
            <w:r w:rsidRPr="0074617E">
              <w:rPr>
                <w:rFonts w:eastAsia="Calibri"/>
                <w:szCs w:val="28"/>
              </w:rPr>
              <w:t xml:space="preserve"> государственно</w:t>
            </w:r>
            <w:r>
              <w:rPr>
                <w:rFonts w:eastAsia="Calibri"/>
                <w:szCs w:val="28"/>
              </w:rPr>
              <w:t>го учреждения Астраханской области</w:t>
            </w:r>
          </w:p>
        </w:tc>
      </w:tr>
      <w:tr w:rsidR="0074617E" w:rsidTr="000016C7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17E" w:rsidRDefault="003D78ED">
            <w:pPr>
              <w:widowControl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14</w:t>
            </w: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17E" w:rsidRPr="00A87CD1" w:rsidRDefault="0074617E" w:rsidP="0074617E">
            <w:pPr>
              <w:widowControl w:val="0"/>
              <w:jc w:val="both"/>
              <w:rPr>
                <w:rFonts w:eastAsia="Calibri"/>
                <w:szCs w:val="28"/>
              </w:rPr>
            </w:pPr>
            <w:r w:rsidRPr="0074617E">
              <w:rPr>
                <w:rFonts w:eastAsia="Calibri"/>
                <w:szCs w:val="28"/>
              </w:rPr>
              <w:t xml:space="preserve">Осуществление ведомственного </w:t>
            </w:r>
            <w:proofErr w:type="gramStart"/>
            <w:r w:rsidRPr="0074617E">
              <w:rPr>
                <w:rFonts w:eastAsia="Calibri"/>
                <w:szCs w:val="28"/>
              </w:rPr>
              <w:t>контроля за</w:t>
            </w:r>
            <w:proofErr w:type="gramEnd"/>
            <w:r w:rsidRPr="0074617E">
              <w:rPr>
                <w:rFonts w:eastAsia="Calibri"/>
                <w:szCs w:val="28"/>
              </w:rPr>
              <w:t xml:space="preserve"> соблюдением трудового законодательства и иных нормативных правовых актов, содержащих нормы трудового права</w:t>
            </w:r>
            <w:r w:rsidR="0075267D">
              <w:rPr>
                <w:rFonts w:eastAsia="Calibri"/>
                <w:szCs w:val="28"/>
              </w:rPr>
              <w:t>,</w:t>
            </w:r>
            <w:r w:rsidRPr="0074617E">
              <w:rPr>
                <w:rFonts w:eastAsia="Calibri"/>
                <w:szCs w:val="28"/>
              </w:rPr>
              <w:t xml:space="preserve"> в</w:t>
            </w:r>
            <w:r>
              <w:rPr>
                <w:rFonts w:eastAsia="Calibri"/>
                <w:szCs w:val="28"/>
              </w:rPr>
              <w:t xml:space="preserve"> </w:t>
            </w:r>
            <w:r w:rsidRPr="0074617E">
              <w:rPr>
                <w:rFonts w:eastAsia="Calibri"/>
                <w:szCs w:val="28"/>
              </w:rPr>
              <w:t xml:space="preserve">подведомственном государственном </w:t>
            </w:r>
            <w:r>
              <w:rPr>
                <w:rFonts w:eastAsia="Calibri"/>
                <w:szCs w:val="28"/>
              </w:rPr>
              <w:t>учреждении Астраханской области</w:t>
            </w:r>
          </w:p>
        </w:tc>
      </w:tr>
      <w:tr w:rsidR="0074617E" w:rsidTr="000016C7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17E" w:rsidRDefault="003D78ED">
            <w:pPr>
              <w:widowControl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15</w:t>
            </w: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617E" w:rsidRPr="0074617E" w:rsidRDefault="003D78ED" w:rsidP="0074617E">
            <w:pPr>
              <w:widowControl w:val="0"/>
              <w:jc w:val="both"/>
              <w:rPr>
                <w:rFonts w:eastAsia="Calibri"/>
                <w:szCs w:val="28"/>
              </w:rPr>
            </w:pPr>
            <w:r w:rsidRPr="003D78ED">
              <w:rPr>
                <w:rFonts w:eastAsia="Calibri"/>
                <w:szCs w:val="28"/>
              </w:rPr>
              <w:t>Осуществление функции главного получателя и распорядителя средств федерального бюджета, предусмотренных на содержание службы</w:t>
            </w:r>
            <w:r>
              <w:rPr>
                <w:rFonts w:eastAsia="Calibri"/>
                <w:szCs w:val="28"/>
              </w:rPr>
              <w:t xml:space="preserve"> ЗАГС Астраханской области</w:t>
            </w:r>
            <w:r w:rsidRPr="003D78ED">
              <w:rPr>
                <w:rFonts w:eastAsia="Calibri"/>
                <w:szCs w:val="28"/>
              </w:rPr>
              <w:t>, а также сре</w:t>
            </w:r>
            <w:proofErr w:type="gramStart"/>
            <w:r w:rsidRPr="003D78ED">
              <w:rPr>
                <w:rFonts w:eastAsia="Calibri"/>
                <w:szCs w:val="28"/>
              </w:rPr>
              <w:t>дств др</w:t>
            </w:r>
            <w:proofErr w:type="gramEnd"/>
            <w:r w:rsidRPr="003D78ED">
              <w:rPr>
                <w:rFonts w:eastAsia="Calibri"/>
                <w:szCs w:val="28"/>
              </w:rPr>
              <w:t>угих источников финансирования</w:t>
            </w:r>
          </w:p>
        </w:tc>
      </w:tr>
      <w:tr w:rsidR="003D78ED" w:rsidTr="000016C7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8ED" w:rsidRDefault="003D78ED">
            <w:pPr>
              <w:widowControl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16</w:t>
            </w: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8ED" w:rsidRPr="003D78ED" w:rsidRDefault="003D78ED" w:rsidP="0074617E">
            <w:pPr>
              <w:widowControl w:val="0"/>
              <w:jc w:val="both"/>
              <w:rPr>
                <w:rFonts w:eastAsia="Calibri"/>
                <w:szCs w:val="28"/>
              </w:rPr>
            </w:pPr>
            <w:r w:rsidRPr="003D78ED">
              <w:rPr>
                <w:rFonts w:eastAsia="Calibri"/>
                <w:szCs w:val="28"/>
              </w:rPr>
              <w:t>Учреждение ведомственных наград и наградная деятельность</w:t>
            </w:r>
          </w:p>
        </w:tc>
      </w:tr>
      <w:tr w:rsidR="003D78ED" w:rsidTr="000016C7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8ED" w:rsidRDefault="003D78ED">
            <w:pPr>
              <w:widowControl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17</w:t>
            </w: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8ED" w:rsidRPr="003D78ED" w:rsidRDefault="003D78ED" w:rsidP="003D78ED">
            <w:pPr>
              <w:widowControl w:val="0"/>
              <w:jc w:val="both"/>
              <w:rPr>
                <w:rFonts w:eastAsia="Calibri"/>
                <w:szCs w:val="28"/>
              </w:rPr>
            </w:pPr>
            <w:r w:rsidRPr="003D78ED">
              <w:rPr>
                <w:rFonts w:eastAsia="Calibri"/>
                <w:szCs w:val="28"/>
              </w:rPr>
              <w:t>Организация приема граждан, обеспечение рассмотрения обращений</w:t>
            </w:r>
            <w:r>
              <w:rPr>
                <w:rFonts w:eastAsia="Calibri"/>
                <w:szCs w:val="28"/>
              </w:rPr>
              <w:t xml:space="preserve"> граждан, объединений граждан, в том числе юридических лиц</w:t>
            </w:r>
          </w:p>
        </w:tc>
      </w:tr>
      <w:tr w:rsidR="003D78ED" w:rsidTr="000016C7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8ED" w:rsidRDefault="003D78ED">
            <w:pPr>
              <w:widowControl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18</w:t>
            </w: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8ED" w:rsidRPr="003D78ED" w:rsidRDefault="003D78ED" w:rsidP="003D78ED">
            <w:pPr>
              <w:widowControl w:val="0"/>
              <w:jc w:val="both"/>
              <w:rPr>
                <w:rFonts w:eastAsia="Calibri"/>
                <w:szCs w:val="28"/>
              </w:rPr>
            </w:pPr>
            <w:r w:rsidRPr="003D78ED">
              <w:rPr>
                <w:rFonts w:eastAsia="Calibri"/>
                <w:szCs w:val="28"/>
              </w:rPr>
              <w:t>Создание координационных и совещательных органов</w:t>
            </w:r>
          </w:p>
        </w:tc>
      </w:tr>
      <w:tr w:rsidR="003D78ED" w:rsidTr="000016C7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8ED" w:rsidRDefault="003D78ED">
            <w:pPr>
              <w:widowControl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19</w:t>
            </w: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8ED" w:rsidRPr="003D78ED" w:rsidRDefault="003D78ED" w:rsidP="003D78ED">
            <w:pPr>
              <w:widowControl w:val="0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О</w:t>
            </w:r>
            <w:r w:rsidRPr="003D78ED">
              <w:rPr>
                <w:rFonts w:eastAsia="Calibri"/>
                <w:szCs w:val="28"/>
              </w:rPr>
              <w:t xml:space="preserve">существление деятельности по профилактике коррупционных </w:t>
            </w:r>
            <w:r>
              <w:rPr>
                <w:rFonts w:eastAsia="Calibri"/>
                <w:szCs w:val="28"/>
              </w:rPr>
              <w:t>и иных правонарушений в службе ЗАГС Астраханской области</w:t>
            </w:r>
          </w:p>
        </w:tc>
      </w:tr>
      <w:tr w:rsidR="003D78ED" w:rsidTr="000016C7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8ED" w:rsidRDefault="003D78ED">
            <w:pPr>
              <w:widowControl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20</w:t>
            </w: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8ED" w:rsidRDefault="003D78ED" w:rsidP="003D78ED">
            <w:pPr>
              <w:widowControl w:val="0"/>
              <w:jc w:val="both"/>
              <w:rPr>
                <w:rFonts w:eastAsia="Calibri"/>
                <w:szCs w:val="28"/>
              </w:rPr>
            </w:pPr>
            <w:r w:rsidRPr="003D78ED">
              <w:rPr>
                <w:rFonts w:eastAsia="Calibri"/>
                <w:szCs w:val="28"/>
              </w:rPr>
              <w:t>Обеспечение защиты сведений, составляющих государственную и иную охраняемую законом тайну</w:t>
            </w:r>
          </w:p>
        </w:tc>
      </w:tr>
      <w:tr w:rsidR="003D78ED" w:rsidTr="000016C7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8ED" w:rsidRDefault="003D78ED">
            <w:pPr>
              <w:widowControl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21</w:t>
            </w:r>
          </w:p>
        </w:tc>
        <w:tc>
          <w:tcPr>
            <w:tcW w:w="8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78ED" w:rsidRPr="003D78ED" w:rsidRDefault="003D78ED" w:rsidP="00CA301D">
            <w:pPr>
              <w:widowControl w:val="0"/>
              <w:jc w:val="both"/>
              <w:rPr>
                <w:rFonts w:eastAsia="Calibri"/>
                <w:szCs w:val="28"/>
              </w:rPr>
            </w:pPr>
            <w:r w:rsidRPr="003D78ED">
              <w:rPr>
                <w:rFonts w:eastAsia="Calibri"/>
                <w:szCs w:val="28"/>
              </w:rPr>
              <w:t>Осуществление иных полномочий, предусмотренных законодательством Российской Федерации и Астраханской области</w:t>
            </w:r>
            <w:r>
              <w:rPr>
                <w:rFonts w:eastAsia="Calibri"/>
                <w:szCs w:val="28"/>
              </w:rPr>
              <w:t xml:space="preserve"> (представление интересов службы ЗАГС Астраханской области в судебных и иных органах; з</w:t>
            </w:r>
            <w:r w:rsidRPr="003D78ED">
              <w:rPr>
                <w:rFonts w:eastAsia="Calibri"/>
                <w:szCs w:val="28"/>
              </w:rPr>
              <w:t>аключение соглашений, договоров с заинтересованными органами и организациями</w:t>
            </w:r>
            <w:r>
              <w:rPr>
                <w:rFonts w:eastAsia="Calibri"/>
                <w:szCs w:val="28"/>
              </w:rPr>
              <w:t xml:space="preserve">; </w:t>
            </w:r>
            <w:r w:rsidR="00CA301D">
              <w:rPr>
                <w:rFonts w:eastAsia="Calibri"/>
                <w:szCs w:val="28"/>
              </w:rPr>
              <w:t>о</w:t>
            </w:r>
            <w:r w:rsidR="00CA301D" w:rsidRPr="00CA301D">
              <w:rPr>
                <w:rFonts w:eastAsia="Calibri"/>
                <w:szCs w:val="28"/>
              </w:rPr>
              <w:t>существление функций представителя власти либо организационно-распорядительных или административно-хозяйственных функций</w:t>
            </w:r>
            <w:r w:rsidR="00CA301D">
              <w:rPr>
                <w:rFonts w:eastAsia="Calibri"/>
                <w:szCs w:val="28"/>
              </w:rPr>
              <w:t>; т</w:t>
            </w:r>
            <w:r w:rsidR="00CA301D">
              <w:rPr>
                <w:szCs w:val="28"/>
              </w:rPr>
              <w:t>рудоустройство в службу ЗАГС Астраханской области)</w:t>
            </w:r>
          </w:p>
        </w:tc>
      </w:tr>
    </w:tbl>
    <w:p w:rsidR="00772DA1" w:rsidRDefault="00772DA1">
      <w:pPr>
        <w:tabs>
          <w:tab w:val="left" w:pos="1134"/>
          <w:tab w:val="left" w:pos="1276"/>
          <w:tab w:val="left" w:pos="1418"/>
        </w:tabs>
        <w:jc w:val="center"/>
      </w:pPr>
    </w:p>
    <w:sectPr w:rsidR="00772DA1">
      <w:headerReference w:type="default" r:id="rId7"/>
      <w:pgSz w:w="11906" w:h="16838"/>
      <w:pgMar w:top="1309" w:right="567" w:bottom="1134" w:left="1701" w:header="627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0AB" w:rsidRDefault="006A40AB">
      <w:r>
        <w:separator/>
      </w:r>
    </w:p>
  </w:endnote>
  <w:endnote w:type="continuationSeparator" w:id="0">
    <w:p w:rsidR="006A40AB" w:rsidRDefault="006A4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0AB" w:rsidRDefault="006A40AB">
      <w:r>
        <w:separator/>
      </w:r>
    </w:p>
  </w:footnote>
  <w:footnote w:type="continuationSeparator" w:id="0">
    <w:p w:rsidR="006A40AB" w:rsidRDefault="006A40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DA1" w:rsidRDefault="00FA515E">
    <w:pPr>
      <w:pStyle w:val="aa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 w:rsidR="008F76D7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DA1"/>
    <w:rsid w:val="000016C7"/>
    <w:rsid w:val="000272D1"/>
    <w:rsid w:val="00075E70"/>
    <w:rsid w:val="00182616"/>
    <w:rsid w:val="002043D6"/>
    <w:rsid w:val="002319C3"/>
    <w:rsid w:val="003D78ED"/>
    <w:rsid w:val="00522231"/>
    <w:rsid w:val="006A40AB"/>
    <w:rsid w:val="0074617E"/>
    <w:rsid w:val="0075267D"/>
    <w:rsid w:val="00772DA1"/>
    <w:rsid w:val="008F76D7"/>
    <w:rsid w:val="00A87CD1"/>
    <w:rsid w:val="00CA301D"/>
    <w:rsid w:val="00D06466"/>
    <w:rsid w:val="00FA515E"/>
    <w:rsid w:val="00FE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DBA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0F1DB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9">
    <w:name w:val="Колонтитул"/>
    <w:basedOn w:val="a"/>
    <w:qFormat/>
    <w:pPr>
      <w:suppressLineNumbers/>
      <w:tabs>
        <w:tab w:val="center" w:pos="4677"/>
        <w:tab w:val="right" w:pos="9355"/>
      </w:tabs>
    </w:pPr>
  </w:style>
  <w:style w:type="paragraph" w:styleId="aa">
    <w:name w:val="header"/>
    <w:basedOn w:val="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DBA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0F1DB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9">
    <w:name w:val="Колонтитул"/>
    <w:basedOn w:val="a"/>
    <w:qFormat/>
    <w:pPr>
      <w:suppressLineNumbers/>
      <w:tabs>
        <w:tab w:val="center" w:pos="4677"/>
        <w:tab w:val="right" w:pos="9355"/>
      </w:tabs>
    </w:pPr>
  </w:style>
  <w:style w:type="paragraph" w:styleId="aa">
    <w:name w:val="header"/>
    <w:basedOn w:val="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0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Дубовая_ЮА</dc:creator>
  <cp:lastModifiedBy>Дубовая_ЮА</cp:lastModifiedBy>
  <cp:revision>2</cp:revision>
  <cp:lastPrinted>2025-07-02T06:24:00Z</cp:lastPrinted>
  <dcterms:created xsi:type="dcterms:W3CDTF">2025-12-23T11:33:00Z</dcterms:created>
  <dcterms:modified xsi:type="dcterms:W3CDTF">2025-12-23T11:33:00Z</dcterms:modified>
  <dc:language>ru-RU</dc:language>
</cp:coreProperties>
</file>